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62DE6D6E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EA4C86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DC04F5">
        <w:rPr>
          <w:rFonts w:ascii="Times New Roman" w:hAnsi="Times New Roman" w:cs="Times New Roman"/>
          <w:b/>
          <w:bCs/>
          <w:spacing w:val="-5"/>
          <w:sz w:val="24"/>
          <w:szCs w:val="24"/>
        </w:rPr>
        <w:t>8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 w:rsidR="00DC04F5">
        <w:rPr>
          <w:rFonts w:ascii="Times New Roman" w:hAnsi="Times New Roman" w:cs="Times New Roman"/>
          <w:b/>
          <w:bCs/>
          <w:spacing w:val="-5"/>
          <w:sz w:val="24"/>
          <w:szCs w:val="24"/>
        </w:rPr>
        <w:t>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DC04F5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758AD2D4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DD28FB" w:rsidRPr="00DD28FB">
        <w:rPr>
          <w:rFonts w:ascii="Times New Roman" w:hAnsi="Times New Roman" w:cs="Times New Roman"/>
          <w:sz w:val="24"/>
          <w:szCs w:val="24"/>
        </w:rPr>
        <w:t>http://dubryk.pat.ua/documents/informaciya-dlya-akcioneriv-ta-steikholderiv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4345F7"/>
    <w:rsid w:val="004934DB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C04F5"/>
    <w:rsid w:val="00DD28FB"/>
    <w:rsid w:val="00DD2A36"/>
    <w:rsid w:val="00DE2240"/>
    <w:rsid w:val="00EA4C86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DEE5D809-0756-4C53-984E-1154FD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2021-02-15T07:58:00Z</cp:lastPrinted>
  <dcterms:created xsi:type="dcterms:W3CDTF">2022-11-01T10:39:00Z</dcterms:created>
  <dcterms:modified xsi:type="dcterms:W3CDTF">2025-03-20T09:25:00Z</dcterms:modified>
</cp:coreProperties>
</file>